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bookmarkStart w:colFirst="0" w:colLast="0" w:name="_heading=h.gjdgxs" w:id="0"/>
      <w:bookmarkEnd w:id="0"/>
      <w:r w:rsidDel="00000000" w:rsidR="00000000" w:rsidRPr="00000000">
        <w:rPr>
          <w:b w:val="1"/>
          <w:sz w:val="32"/>
          <w:szCs w:val="32"/>
          <w:rtl w:val="0"/>
        </w:rPr>
        <w:t xml:space="preserve">Trio Chagall</w:t>
      </w:r>
    </w:p>
    <w:p w:rsidR="00000000" w:rsidDel="00000000" w:rsidP="00000000" w:rsidRDefault="00000000" w:rsidRPr="00000000" w14:paraId="00000002">
      <w:pPr>
        <w:tabs>
          <w:tab w:val="left" w:leader="none" w:pos="284"/>
        </w:tabs>
        <w:spacing w:after="0" w:line="240" w:lineRule="auto"/>
        <w:jc w:val="both"/>
        <w:rPr/>
      </w:pPr>
      <w:r w:rsidDel="00000000" w:rsidR="00000000" w:rsidRPr="00000000">
        <w:rPr>
          <w:rtl w:val="0"/>
        </w:rPr>
      </w:r>
    </w:p>
    <w:p w:rsidR="00000000" w:rsidDel="00000000" w:rsidP="00000000" w:rsidRDefault="00000000" w:rsidRPr="00000000" w14:paraId="00000003">
      <w:pPr>
        <w:tabs>
          <w:tab w:val="left" w:leader="none" w:pos="284"/>
        </w:tabs>
        <w:spacing w:after="240" w:before="240" w:line="240" w:lineRule="auto"/>
        <w:jc w:val="left"/>
        <w:rPr>
          <w:rFonts w:ascii="Arial" w:cs="Arial" w:eastAsia="Arial" w:hAnsi="Arial"/>
          <w:color w:val="2d2d2d"/>
          <w:sz w:val="23"/>
          <w:szCs w:val="23"/>
          <w:shd w:fill="d4e5e7" w:val="clea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193947</wp:posOffset>
            </wp:positionV>
            <wp:extent cx="946125" cy="1410586"/>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46125" cy="1410586"/>
                    </a:xfrm>
                    <a:prstGeom prst="rect"/>
                    <a:ln/>
                  </pic:spPr>
                </pic:pic>
              </a:graphicData>
            </a:graphic>
          </wp:anchor>
        </w:drawing>
      </w:r>
    </w:p>
    <w:p w:rsidR="00000000" w:rsidDel="00000000" w:rsidP="00000000" w:rsidRDefault="00000000" w:rsidRPr="00000000" w14:paraId="00000004">
      <w:pPr>
        <w:tabs>
          <w:tab w:val="left" w:leader="none" w:pos="284"/>
        </w:tabs>
        <w:spacing w:after="240" w:before="240" w:line="240" w:lineRule="auto"/>
        <w:jc w:val="left"/>
        <w:rPr>
          <w:b w:val="1"/>
          <w:i w:val="1"/>
          <w:color w:val="2d2d2d"/>
          <w:sz w:val="23"/>
          <w:szCs w:val="23"/>
        </w:rPr>
      </w:pPr>
      <w:r w:rsidDel="00000000" w:rsidR="00000000" w:rsidRPr="00000000">
        <w:rPr>
          <w:b w:val="1"/>
          <w:color w:val="2d2d2d"/>
          <w:sz w:val="23"/>
          <w:szCs w:val="23"/>
          <w:rtl w:val="0"/>
        </w:rPr>
        <w:t xml:space="preserve">                        ‘’</w:t>
      </w:r>
      <w:r w:rsidDel="00000000" w:rsidR="00000000" w:rsidRPr="00000000">
        <w:rPr>
          <w:b w:val="1"/>
          <w:i w:val="1"/>
          <w:color w:val="2d2d2d"/>
          <w:sz w:val="23"/>
          <w:szCs w:val="23"/>
          <w:rtl w:val="0"/>
        </w:rPr>
        <w:t xml:space="preserve">Non ha l’ottimo artista alcun concetto</w:t>
      </w:r>
    </w:p>
    <w:p w:rsidR="00000000" w:rsidDel="00000000" w:rsidP="00000000" w:rsidRDefault="00000000" w:rsidRPr="00000000" w14:paraId="00000005">
      <w:pPr>
        <w:tabs>
          <w:tab w:val="left" w:leader="none" w:pos="284"/>
        </w:tabs>
        <w:spacing w:after="240" w:before="240" w:line="240" w:lineRule="auto"/>
        <w:rPr>
          <w:b w:val="1"/>
        </w:rPr>
      </w:pPr>
      <w:r w:rsidDel="00000000" w:rsidR="00000000" w:rsidRPr="00000000">
        <w:rPr>
          <w:b w:val="1"/>
          <w:i w:val="1"/>
          <w:color w:val="2d2d2d"/>
          <w:sz w:val="23"/>
          <w:szCs w:val="23"/>
          <w:rtl w:val="0"/>
        </w:rPr>
        <w:t xml:space="preserve">                        c’un marmo solo in sé non circoscriva"</w:t>
      </w:r>
      <w:r w:rsidDel="00000000" w:rsidR="00000000" w:rsidRPr="00000000">
        <w:rPr>
          <w:rtl w:val="0"/>
        </w:rPr>
      </w:r>
    </w:p>
    <w:p w:rsidR="00000000" w:rsidDel="00000000" w:rsidP="00000000" w:rsidRDefault="00000000" w:rsidRPr="00000000" w14:paraId="00000006">
      <w:pPr>
        <w:tabs>
          <w:tab w:val="left" w:leader="none" w:pos="284"/>
        </w:tabs>
        <w:spacing w:after="240" w:before="240" w:line="240" w:lineRule="auto"/>
        <w:jc w:val="both"/>
        <w:rPr/>
      </w:pPr>
      <w:r w:rsidDel="00000000" w:rsidR="00000000" w:rsidRPr="00000000">
        <w:rPr>
          <w:rtl w:val="0"/>
        </w:rPr>
      </w:r>
    </w:p>
    <w:p w:rsidR="00000000" w:rsidDel="00000000" w:rsidP="00000000" w:rsidRDefault="00000000" w:rsidRPr="00000000" w14:paraId="00000007">
      <w:pPr>
        <w:tabs>
          <w:tab w:val="left" w:leader="none" w:pos="284"/>
        </w:tabs>
        <w:spacing w:after="240" w:before="240" w:line="240" w:lineRule="auto"/>
        <w:jc w:val="right"/>
        <w:rPr>
          <w:b w:val="1"/>
        </w:rPr>
      </w:pPr>
      <w:r w:rsidDel="00000000" w:rsidR="00000000" w:rsidRPr="00000000">
        <w:rPr>
          <w:b w:val="1"/>
          <w:rtl w:val="0"/>
        </w:rPr>
        <w:t xml:space="preserve">Michelangelo Buonarroti</w:t>
      </w:r>
    </w:p>
    <w:p w:rsidR="00000000" w:rsidDel="00000000" w:rsidP="00000000" w:rsidRDefault="00000000" w:rsidRPr="00000000" w14:paraId="00000008">
      <w:pPr>
        <w:tabs>
          <w:tab w:val="left" w:leader="none" w:pos="284"/>
        </w:tabs>
        <w:spacing w:after="240" w:before="240" w:line="240" w:lineRule="auto"/>
        <w:rPr/>
      </w:pPr>
      <w:r w:rsidDel="00000000" w:rsidR="00000000" w:rsidRPr="00000000">
        <w:rPr>
          <w:rtl w:val="0"/>
        </w:rPr>
        <w:t xml:space="preserve">Il </w:t>
      </w:r>
      <w:r w:rsidDel="00000000" w:rsidR="00000000" w:rsidRPr="00000000">
        <w:rPr>
          <w:b w:val="1"/>
          <w:rtl w:val="0"/>
        </w:rPr>
        <w:t xml:space="preserve">Trio Concept</w:t>
      </w:r>
      <w:r w:rsidDel="00000000" w:rsidR="00000000" w:rsidRPr="00000000">
        <w:rPr>
          <w:rtl w:val="0"/>
        </w:rPr>
        <w:t xml:space="preserve">, originariamente formato nel 2013 con il nome di Trio Chagall, ha deciso di cambiare nome nell'ottobre del 2024. Questa scelta è nata dal desiderio di rappresentare meglio il proprio percorso artistico, incentrato sull'idea di un trio come nucleo dell'attività musicale, quindi un "concept" di trio molto forte e coeso. Inoltre, il nuovo nome si ispira ai versi di Michelangelo Buonarroti che incarnano perfettamente l'ideale di esecutore che il trio aspira a essere: un interprete che sa trarre il massimo potenziale musicale da ogni opera, senza aggiungere nulla di proprio ma andando a scoprire la bellezza che l’opera in sé contiene, proprio come l'artista rinviene la forma perfetta all'interno di un blocco di marmo.</w:t>
      </w:r>
    </w:p>
    <w:p w:rsidR="00000000" w:rsidDel="00000000" w:rsidP="00000000" w:rsidRDefault="00000000" w:rsidRPr="00000000" w14:paraId="00000009">
      <w:pPr>
        <w:tabs>
          <w:tab w:val="left" w:leader="none" w:pos="284"/>
        </w:tabs>
        <w:spacing w:after="240" w:before="240" w:line="240" w:lineRule="auto"/>
        <w:rPr/>
      </w:pPr>
      <w:r w:rsidDel="00000000" w:rsidR="00000000" w:rsidRPr="00000000">
        <w:rPr>
          <w:rtl w:val="0"/>
        </w:rPr>
        <w:t xml:space="preserve">Nel 2019, il Trio si distingue nel panorama musicale internazionale vincendo il secondo premio alla ventesima edizione del "Premio Trio di Trieste", con il primo premio non assegnato, e ottenendo anche tre premi speciali. Con una media di appena vent’anni, il Trio Concept è diventato il più giovane ensemble da camera mai premiato nella storia del concorso. Nel giugno 2023, dopo aver superato tre selezioni e aver trionfato nella finale alla Wigmore Hall di Londra, il Trio è stato nominato YCAT Artist. A settembre 2023, ha conquistato il primo premio alla prestigiosa "Schoenfeld International String Competition" di Harbin, in Cina. Recentemente, il Trio Concept è stato anche nominato ECHO Rising Star per la stagione 2025/2026 ed è stato scelto come ensemble in residence della 31ª edizione del Verbier Festival, dove ha ricevuto il "Prix Yves Paternot", il massimo riconoscimento della Verbier Festival Academy, assegnato al musicista più talentuoso e promettente dell'anno. In tutti questi casi, è la prima volta nella storia che tali riconoscimenti vengono attribuiti a un ensemble italiano. Il Trio ha recentemente debuttato con il Triplo Concerto di Beethoven alla National Concert Hall di Taiwan, accompagnato dalla Evergreen Symphony Orchestra sotto la direzione del Maestro Israel Getzov.</w:t>
      </w:r>
    </w:p>
    <w:p w:rsidR="00000000" w:rsidDel="00000000" w:rsidP="00000000" w:rsidRDefault="00000000" w:rsidRPr="00000000" w14:paraId="0000000A">
      <w:pPr>
        <w:tabs>
          <w:tab w:val="left" w:leader="none" w:pos="284"/>
        </w:tabs>
        <w:spacing w:after="0" w:line="240" w:lineRule="auto"/>
        <w:jc w:val="both"/>
        <w:rPr/>
      </w:pPr>
      <w:r w:rsidDel="00000000" w:rsidR="00000000" w:rsidRPr="00000000">
        <w:rPr>
          <w:rtl w:val="0"/>
        </w:rPr>
        <w:t xml:space="preserve">Questi sono solo gli ultimi di una serie di successi che il Trio Concept ha già ottenuto, tra i quali si segnalano la vittoria nella categoria di musica da camera ad Amadeus Factory (2018) – il primo talent dedicato ai giovani artisti dei conservatori italiani – l’assegnazione del Premio “Giovanna Maniezzo”, dalla Giuria dell’Accademia Musicale Chigiana, la nomina di "Ensemble dell'anno 2020/2021" da Le Dimore del Quartetto e la nomina come  ensemble in residenza del Comitato Amur per l'anno 2023/2024</w:t>
      </w:r>
    </w:p>
    <w:p w:rsidR="00000000" w:rsidDel="00000000" w:rsidP="00000000" w:rsidRDefault="00000000" w:rsidRPr="00000000" w14:paraId="0000000B">
      <w:pPr>
        <w:tabs>
          <w:tab w:val="left" w:leader="none" w:pos="284"/>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0C">
      <w:pPr>
        <w:tabs>
          <w:tab w:val="left" w:leader="none" w:pos="284"/>
        </w:tabs>
        <w:spacing w:after="0" w:line="240" w:lineRule="auto"/>
        <w:jc w:val="both"/>
        <w:rPr/>
      </w:pPr>
      <w:r w:rsidDel="00000000" w:rsidR="00000000" w:rsidRPr="00000000">
        <w:rPr>
          <w:rtl w:val="0"/>
        </w:rPr>
        <w:t xml:space="preserve">Definito «un trio giovanissimo ma già molto maturo nella ricerca di soluzioni interpretative raffinate» (</w:t>
      </w:r>
      <w:r w:rsidDel="00000000" w:rsidR="00000000" w:rsidRPr="00000000">
        <w:rPr>
          <w:i w:val="1"/>
          <w:rtl w:val="0"/>
        </w:rPr>
        <w:t xml:space="preserve">ARCHI magazine</w:t>
      </w:r>
      <w:r w:rsidDel="00000000" w:rsidR="00000000" w:rsidRPr="00000000">
        <w:rPr>
          <w:rtl w:val="0"/>
        </w:rPr>
        <w:t xml:space="preserve">), il Trio Concept è composto da </w:t>
      </w:r>
      <w:r w:rsidDel="00000000" w:rsidR="00000000" w:rsidRPr="00000000">
        <w:rPr>
          <w:b w:val="1"/>
          <w:rtl w:val="0"/>
        </w:rPr>
        <w:t xml:space="preserve">Edoardo Grieco </w:t>
      </w:r>
      <w:r w:rsidDel="00000000" w:rsidR="00000000" w:rsidRPr="00000000">
        <w:rPr>
          <w:rtl w:val="0"/>
        </w:rPr>
        <w:t xml:space="preserve">(violino), </w:t>
      </w:r>
      <w:r w:rsidDel="00000000" w:rsidR="00000000" w:rsidRPr="00000000">
        <w:rPr>
          <w:b w:val="1"/>
          <w:rtl w:val="0"/>
        </w:rPr>
        <w:t xml:space="preserve">Francesco Massimino </w:t>
      </w:r>
      <w:r w:rsidDel="00000000" w:rsidR="00000000" w:rsidRPr="00000000">
        <w:rPr>
          <w:rtl w:val="0"/>
        </w:rPr>
        <w:t xml:space="preserve">(violoncello) e </w:t>
      </w:r>
      <w:r w:rsidDel="00000000" w:rsidR="00000000" w:rsidRPr="00000000">
        <w:rPr>
          <w:b w:val="1"/>
          <w:rtl w:val="0"/>
        </w:rPr>
        <w:t xml:space="preserve">Lorenzo Nguyen </w:t>
      </w:r>
      <w:r w:rsidDel="00000000" w:rsidR="00000000" w:rsidRPr="00000000">
        <w:rPr>
          <w:rtl w:val="0"/>
        </w:rPr>
        <w:t xml:space="preserve">(pianoforte).</w:t>
      </w:r>
    </w:p>
    <w:p w:rsidR="00000000" w:rsidDel="00000000" w:rsidP="00000000" w:rsidRDefault="00000000" w:rsidRPr="00000000" w14:paraId="0000000D">
      <w:pPr>
        <w:tabs>
          <w:tab w:val="left" w:leader="none" w:pos="284"/>
        </w:tabs>
        <w:spacing w:after="0" w:line="240" w:lineRule="auto"/>
        <w:jc w:val="both"/>
        <w:rPr/>
      </w:pPr>
      <w:r w:rsidDel="00000000" w:rsidR="00000000" w:rsidRPr="00000000">
        <w:rPr>
          <w:rtl w:val="0"/>
        </w:rPr>
        <w:t xml:space="preserve">Attualmente il Trio si è stabilito in Svizzera, dove perfeziona il repertorio presso la Hochschule für Musik di Basilea, è stato Ensemble ECMA presso l’European Chamber Music Academy, è ensemble in residence alla ProQuartet a Parigi ed è supportato dalla Fondazione De Sono.</w:t>
      </w:r>
    </w:p>
    <w:p w:rsidR="00000000" w:rsidDel="00000000" w:rsidP="00000000" w:rsidRDefault="00000000" w:rsidRPr="00000000" w14:paraId="0000000E">
      <w:pPr>
        <w:tabs>
          <w:tab w:val="left" w:leader="none" w:pos="284"/>
        </w:tabs>
        <w:spacing w:after="0" w:line="240" w:lineRule="auto"/>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Il Trio Concept è impegnato in un’intensa attività concertistica che l’ha visto esibirsi in sedi prestigiose quali Wigmore Hall di Londra, Teatro La Fenice di Venezia, Teatro dal Verme e Sala Verdi di Milano, Grand Theatre di Harbin, JACC Center, Teatro Verdi di Trieste, con concerti all’attivo in tutta Europa, India, Kuwait, Cina e Giappone. Ha collaborato con artisti quali Bruno Giuranna, Mathieu Herzog, Giampaolo Pretto e Luca Ranieri.</w:t>
      </w:r>
    </w:p>
    <w:p w:rsidR="00000000" w:rsidDel="00000000" w:rsidP="00000000" w:rsidRDefault="00000000" w:rsidRPr="00000000" w14:paraId="00000010">
      <w:pPr>
        <w:pageBreakBefore w:val="0"/>
        <w:jc w:val="both"/>
        <w:rPr/>
      </w:pPr>
      <w:r w:rsidDel="00000000" w:rsidR="00000000" w:rsidRPr="00000000">
        <w:rPr>
          <w:rtl w:val="0"/>
        </w:rPr>
        <w:t xml:space="preserve">Interessato alla scoperta e alla promozione del nuovo repertorio il Trio è impegnato in numerose collaborazioni con compositori contemporanei italiani, con l’obiettivo di promuovere al pubblico il repertorio del presente oltre a quello del passato. Oltre all’attività concertistica il Trio Concept è molto attivo nell’ambito divulgativo, affiancando ai concerti momenti di relazione e dialogo con il pubblico e condividendo la passione della musica con i coetanei e le nuove generazioni, incontrando gli studenti nelle scuole e creando dei format di concerti per i più piccoli. </w:t>
      </w:r>
    </w:p>
    <w:p w:rsidR="00000000" w:rsidDel="00000000" w:rsidP="00000000" w:rsidRDefault="00000000" w:rsidRPr="00000000" w14:paraId="00000011">
      <w:pPr>
        <w:pageBreakBefore w:val="0"/>
        <w:jc w:val="both"/>
        <w:rPr/>
      </w:pPr>
      <w:r w:rsidDel="00000000" w:rsidR="00000000" w:rsidRPr="00000000">
        <w:rPr>
          <w:rtl w:val="0"/>
        </w:rPr>
        <w:t xml:space="preserve">Il Trio Concept è stato invitato a tenere Masterclass al Royal Birmingham Conservatoire in Inghilterra e al Lyceum Mozarteum di Avana, a Cuba.</w:t>
      </w:r>
    </w:p>
    <w:p w:rsidR="00000000" w:rsidDel="00000000" w:rsidP="00000000" w:rsidRDefault="00000000" w:rsidRPr="00000000" w14:paraId="00000012">
      <w:pPr>
        <w:pageBreakBefore w:val="0"/>
        <w:jc w:val="both"/>
        <w:rPr/>
      </w:pPr>
      <w:r w:rsidDel="00000000" w:rsidR="00000000" w:rsidRPr="00000000">
        <w:rPr>
          <w:rtl w:val="0"/>
        </w:rPr>
        <w:t xml:space="preserve">Edoardo Grieco suona un violino Carlo Antonio e Giovanni Testore costruito a Milano nel 1764 e Francesco Massimino suona il violoncello "Oro del Reno " costruito da Gaetano Sgarabotto nel 1948 a Milano.</w:t>
      </w:r>
    </w:p>
    <w:sectPr>
      <w:pgSz w:h="16838" w:w="11906" w:orient="portrait"/>
      <w:pgMar w:bottom="284"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585579"/>
    <w:rPr>
      <w:color w:val="0563c1" w:themeColor="hyperlink"/>
      <w:u w:val="single"/>
    </w:rPr>
  </w:style>
  <w:style w:type="character" w:styleId="Menzionenonrisolta">
    <w:name w:val="Unresolved Mention"/>
    <w:basedOn w:val="Carpredefinitoparagrafo"/>
    <w:uiPriority w:val="99"/>
    <w:semiHidden w:val="1"/>
    <w:unhideWhenUsed w:val="1"/>
    <w:rsid w:val="0058557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O4Ject84XkB9PWLIrABzJZSvw==">CgMxLjAyCGguZ2pkZ3hzOAByITFLbTJPak1wdVlOV3RoSjV3TTZILVdtSnI0MHhOWlFSNQ==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2020-03-23T09:44:00Z</dcterms:created>
  <dc:creator>Lorenzo Nguyen</dc:creator>
</cp:coreProperties>
</file>